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3F4B5E1D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E07E64">
        <w:rPr>
          <w:rFonts w:ascii="Times New Roman" w:eastAsia="Times New Roman" w:hAnsi="Times New Roman" w:cs="Times New Roman"/>
          <w:sz w:val="22"/>
          <w:szCs w:val="22"/>
          <w:lang w:eastAsia="ru-RU"/>
        </w:rPr>
        <w:t>3280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E07E64"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0F6C81" w:rsidP="009256AC" w14:paraId="1EA7D253" w14:textId="6E43D371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E07E64" w:rsidR="00E07E64">
        <w:rPr>
          <w:rFonts w:ascii="Times New Roman" w:hAnsi="Times New Roman" w:cs="Times New Roman"/>
          <w:bCs/>
          <w:sz w:val="24"/>
          <w:szCs w:val="24"/>
        </w:rPr>
        <w:t>86MS0049-01-2024-005627-13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50A01EDF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E07E64">
        <w:rPr>
          <w:sz w:val="26"/>
          <w:szCs w:val="26"/>
        </w:rPr>
        <w:t>04 декабря</w:t>
      </w:r>
      <w:r w:rsidR="00372B2B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2C2FCA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Мировой судья</w:t>
      </w:r>
      <w:r w:rsidRPr="000F6C81">
        <w:rPr>
          <w:rFonts w:ascii="Times New Roman" w:hAnsi="Times New Roman" w:cs="Times New Roman"/>
          <w:sz w:val="26"/>
          <w:szCs w:val="26"/>
        </w:rPr>
        <w:t xml:space="preserve">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E07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E07E64">
        <w:rPr>
          <w:rFonts w:ascii="Times New Roman" w:hAnsi="Times New Roman" w:cs="Times New Roman"/>
          <w:sz w:val="26"/>
          <w:szCs w:val="26"/>
        </w:rPr>
        <w:t>судебного участка № 9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52B84D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A1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 </w:t>
      </w:r>
      <w:r w:rsidRPr="00A12C9E" w:rsidR="00A12C9E">
        <w:rPr>
          <w:rFonts w:ascii="Times New Roman" w:hAnsi="Times New Roman" w:cs="Times New Roman"/>
          <w:sz w:val="26"/>
          <w:szCs w:val="26"/>
        </w:rPr>
        <w:t xml:space="preserve">КУ ХМАО – Югры «Агентство социального благополучия населения» к </w:t>
      </w:r>
      <w:r w:rsidR="00E07E64">
        <w:rPr>
          <w:rFonts w:ascii="Times New Roman" w:hAnsi="Times New Roman" w:cs="Times New Roman"/>
          <w:sz w:val="26"/>
          <w:szCs w:val="26"/>
        </w:rPr>
        <w:t>Насоновой Татьяне Васильевне</w:t>
      </w:r>
      <w:r w:rsidRPr="00E07E64" w:rsidR="00E07E64">
        <w:rPr>
          <w:rFonts w:ascii="Times New Roman" w:hAnsi="Times New Roman" w:cs="Times New Roman"/>
          <w:sz w:val="26"/>
          <w:szCs w:val="26"/>
        </w:rPr>
        <w:t xml:space="preserve"> о взыскании необоснованно полученных денежных средств</w:t>
      </w:r>
      <w:r w:rsidR="00A12C9E">
        <w:rPr>
          <w:rFonts w:ascii="Times New Roman" w:hAnsi="Times New Roman" w:cs="Times New Roman"/>
          <w:sz w:val="26"/>
          <w:szCs w:val="26"/>
        </w:rPr>
        <w:t>,</w:t>
      </w:r>
    </w:p>
    <w:p w:rsidR="00290B4D" w:rsidP="00290B4D" w14:paraId="19CE579E" w14:textId="05E8A85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46C90EC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12C9E" w:rsidR="00A12C9E">
        <w:rPr>
          <w:rFonts w:ascii="Times New Roman" w:hAnsi="Times New Roman" w:cs="Times New Roman"/>
          <w:sz w:val="26"/>
          <w:szCs w:val="26"/>
        </w:rPr>
        <w:t xml:space="preserve">КУ ХМАО – Югры «Агентство социального благополучия населения» к </w:t>
      </w:r>
      <w:r w:rsidR="00E07E64">
        <w:rPr>
          <w:rFonts w:ascii="Times New Roman" w:hAnsi="Times New Roman" w:cs="Times New Roman"/>
          <w:sz w:val="26"/>
          <w:szCs w:val="26"/>
        </w:rPr>
        <w:t>Насоновой Татьяне Васильевне</w:t>
      </w:r>
      <w:r w:rsidRPr="00E07E64" w:rsidR="00E07E64">
        <w:rPr>
          <w:rFonts w:ascii="Times New Roman" w:hAnsi="Times New Roman" w:cs="Times New Roman"/>
          <w:sz w:val="26"/>
          <w:szCs w:val="26"/>
        </w:rPr>
        <w:t xml:space="preserve"> о взыскании необоснованно полученных денежных средств</w:t>
      </w:r>
      <w:r w:rsidRPr="000F6C81" w:rsidR="00A12C9E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153167" w14:paraId="78D8F427" w14:textId="38CC28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07E64">
        <w:rPr>
          <w:rFonts w:ascii="Times New Roman" w:hAnsi="Times New Roman" w:cs="Times New Roman"/>
          <w:sz w:val="26"/>
          <w:szCs w:val="26"/>
        </w:rPr>
        <w:t>Насоновой Татьяны Васильевны</w:t>
      </w:r>
      <w:r w:rsidRPr="00E07E64" w:rsidR="00E07E64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944F2E">
        <w:rPr>
          <w:rFonts w:ascii="Times New Roman" w:hAnsi="Times New Roman" w:cs="Times New Roman"/>
          <w:sz w:val="26"/>
          <w:szCs w:val="26"/>
        </w:rPr>
        <w:t>***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AA6DC1">
        <w:rPr>
          <w:rFonts w:ascii="Times New Roman" w:hAnsi="Times New Roman" w:cs="Times New Roman"/>
          <w:sz w:val="26"/>
          <w:szCs w:val="26"/>
        </w:rPr>
        <w:t>8601047760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AA6DC1">
        <w:rPr>
          <w:rFonts w:ascii="Times New Roman" w:hAnsi="Times New Roman" w:cs="Times New Roman"/>
          <w:sz w:val="26"/>
          <w:szCs w:val="26"/>
        </w:rPr>
        <w:t xml:space="preserve">сумму излишне выплаченных денежных средств в размере </w:t>
      </w:r>
      <w:r w:rsidR="00E07E64">
        <w:rPr>
          <w:rFonts w:ascii="Times New Roman" w:hAnsi="Times New Roman" w:cs="Times New Roman"/>
          <w:sz w:val="26"/>
          <w:szCs w:val="26"/>
        </w:rPr>
        <w:t>2214</w:t>
      </w:r>
      <w:r w:rsidR="00AA6D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02ECAF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07E64">
        <w:rPr>
          <w:rFonts w:ascii="Times New Roman" w:hAnsi="Times New Roman" w:cs="Times New Roman"/>
          <w:sz w:val="26"/>
          <w:szCs w:val="26"/>
        </w:rPr>
        <w:t>Насоновой Татьяны Васильевны</w:t>
      </w:r>
      <w:r w:rsidRPr="00E07E64" w:rsidR="00E07E64">
        <w:rPr>
          <w:rFonts w:ascii="Times New Roman" w:hAnsi="Times New Roman" w:cs="Times New Roman"/>
          <w:sz w:val="26"/>
          <w:szCs w:val="26"/>
        </w:rPr>
        <w:t xml:space="preserve">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A12C9E">
        <w:rPr>
          <w:rFonts w:ascii="Times New Roman" w:hAnsi="Times New Roman" w:cs="Times New Roman"/>
          <w:sz w:val="26"/>
          <w:szCs w:val="26"/>
        </w:rPr>
        <w:t>4000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участвующим в деле лицам, их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76C05D70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A12C9E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</w:t>
      </w:r>
      <w:r w:rsidRPr="00153167">
        <w:rPr>
          <w:rFonts w:ascii="Times New Roman" w:hAnsi="Times New Roman" w:cs="Times New Roman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</w:t>
      </w:r>
      <w:r w:rsidRPr="00153167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07198F" w:rsidP="00FB689B" w14:paraId="6BD6F0C0" w14:textId="2F6EB573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</w:t>
      </w:r>
      <w:r w:rsidRPr="00153167">
        <w:rPr>
          <w:rFonts w:ascii="Times New Roman" w:hAnsi="Times New Roman" w:cs="Times New Roman"/>
          <w:sz w:val="26"/>
          <w:szCs w:val="26"/>
        </w:rPr>
        <w:t>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E07E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6DC1" w:rsidP="006D7E63" w14:paraId="0E7C4A27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198F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7491C"/>
    <w:rsid w:val="00380471"/>
    <w:rsid w:val="003A60A7"/>
    <w:rsid w:val="003D5213"/>
    <w:rsid w:val="003D6C80"/>
    <w:rsid w:val="003E25AE"/>
    <w:rsid w:val="00413A4A"/>
    <w:rsid w:val="004375DC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4F2E"/>
    <w:rsid w:val="00955AD5"/>
    <w:rsid w:val="009827DB"/>
    <w:rsid w:val="009A60DF"/>
    <w:rsid w:val="009D6210"/>
    <w:rsid w:val="009D6402"/>
    <w:rsid w:val="009D7B03"/>
    <w:rsid w:val="00A12C9E"/>
    <w:rsid w:val="00A20D07"/>
    <w:rsid w:val="00A46275"/>
    <w:rsid w:val="00AA6DC1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C4A3E"/>
    <w:rsid w:val="00DE1059"/>
    <w:rsid w:val="00E02EC0"/>
    <w:rsid w:val="00E07E64"/>
    <w:rsid w:val="00E80AB0"/>
    <w:rsid w:val="00E94212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